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v1.5.7.4 — The ArgonDB developer guide — cut v1.5.7.4 at 31753a4aa1473659134c1b827587d43d8c7af91a</w:t>
      </w:r>
    </w:p>
    <w:bookmarkStart w:id="349"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six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 </w:t>
      </w:r>
      <w:r>
        <w:t xml:space="preserve">and</w:t>
      </w:r>
      <w:r>
        <w:t xml:space="preserve"> </w:t>
      </w:r>
      <w:r>
        <w:rPr>
          <w:rStyle w:val="VerbatimChar"/>
        </w:rPr>
        <w:t xml:space="preserve">-07-…</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crates/argondb-ctl/src/tenant_create.rs:1036-1067</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Steve's own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crates/argondb-ctl/src/tenant_create.rs:1321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crates/argondb-ctl/src/lake_tenant.rs:185-187</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serve.rs:11383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serve.rs:11383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crates/argondb-query/src/lib.rs:5996-6036</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crates/argondb-committer/src/iceberg_sink.rs:713</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crates/argondb-tail/src/view_maintainer.rs:1798-1807</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Steve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8"/>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8"/>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8"/>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LSN your write committed at.</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crates/argondb-tail/src/view_maintainer.rs:1798-1807</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39"/>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39"/>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39"/>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Steve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0"/>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0"/>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1"/>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1"/>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1"/>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1"/>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1"/>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1"/>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1"/>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1"/>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1"/>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1"/>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1"/>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1"/>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1"/>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1"/>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1"/>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1"/>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1"/>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1"/>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2"/>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2"/>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2"/>
        </w:numPr>
      </w:pPr>
      <w:r>
        <w:rPr>
          <w:rStyle w:val="VerbatimChar"/>
        </w:rPr>
        <w:t xml:space="preserve">testing/box/view-create-door.sh</w:t>
      </w:r>
      <w:r>
        <w:t xml:space="preserve"> </w:t>
      </w:r>
      <w:r>
        <w:t xml:space="preserve">— written, UNRUN (§5).</w:t>
      </w:r>
    </w:p>
    <w:p>
      <w:pPr>
        <w:pStyle w:val="Compact"/>
        <w:numPr>
          <w:ilvl w:val="0"/>
          <w:numId w:val="1042"/>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2"/>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2"/>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2"/>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2"/>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2"/>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2"/>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Steve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3"/>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3"/>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3"/>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3"/>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3"/>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4"/>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4"/>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4"/>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4"/>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5"/>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5"/>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5"/>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5"/>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6"/>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6"/>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6"/>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6"/>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6"/>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7"/>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7"/>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7"/>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7"/>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7"/>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8"/>
        </w:numPr>
      </w:pPr>
      <w:r>
        <w:rPr>
          <w:rStyle w:val="VerbatimChar"/>
        </w:rPr>
        <w:t xml:space="preserve">  [ndv: D10 stored stats (snapshot {snapshot_id}, current snapshot)]</w:t>
      </w:r>
    </w:p>
    <w:p>
      <w:pPr>
        <w:pStyle w:val="Compact"/>
        <w:numPr>
          <w:ilvl w:val="0"/>
          <w:numId w:val="1048"/>
        </w:numPr>
      </w:pPr>
      <w:r>
        <w:rPr>
          <w:rStyle w:val="VerbatimChar"/>
        </w:rPr>
        <w:t xml:space="preserve">  [ndv: D10 stored stats (snapshot {snapshot_id}, stale: older snapshot)]</w:t>
      </w:r>
    </w:p>
    <w:p>
      <w:pPr>
        <w:pStyle w:val="Compact"/>
        <w:numPr>
          <w:ilvl w:val="0"/>
          <w:numId w:val="1048"/>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49"/>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49"/>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49"/>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0"/>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0"/>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0"/>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0"/>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1"/>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1"/>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1"/>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1"/>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1"/>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1"/>
        </w:numPr>
      </w:pPr>
      <w:r>
        <w:rPr>
          <w:rStyle w:val="VerbatimChar"/>
        </w:rPr>
        <w:t xml:space="preserve">crates/argondb-mcp/src/budget.rs</w:t>
      </w:r>
      <w:r>
        <w:t xml:space="preserve"> </w:t>
      </w:r>
      <w:r>
        <w:t xml:space="preserve">— the whole contract, 89 lines.</w:t>
      </w:r>
    </w:p>
    <w:p>
      <w:pPr>
        <w:pStyle w:val="Compact"/>
        <w:numPr>
          <w:ilvl w:val="0"/>
          <w:numId w:val="1051"/>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1"/>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1"/>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1"/>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1"/>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1"/>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1"/>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1"/>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2"/>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2"/>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2"/>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2"/>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2"/>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2"/>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2"/>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2"/>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2"/>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3"/>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3"/>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bookmarkEnd w:id="347"/>
    <w:bookmarkEnd w:id="348"/>
    <w:bookmarkEnd w:id="3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2026-10-05T00:15:37Z</dcterms:created>
  <dcterms:modified xsi:type="dcterms:W3CDTF">2026-10-05T00:15:37Z</dcterms:modified>
</cp:coreProperties>
</file>

<file path=docProps/custom.xml><?xml version="1.0" encoding="utf-8"?>
<Properties xmlns="http://schemas.openxmlformats.org/officeDocument/2006/custom-properties" xmlns:vt="http://schemas.openxmlformats.org/officeDocument/2006/docPropsVTypes"/>
</file>