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v1.5.7.6 — The ArgonDB developer guide — cut v1.5.7.6 at ca99f48deb532565c55c7b95f4b9ee7052530a9b</w:t>
      </w:r>
    </w:p>
    <w:bookmarkStart w:id="370"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crates/argondb-ctl/src/tenant_create.rs:1036-1067</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crates/argondb-tail/src/lib.rs:924-940</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crates/argondb-tail/src/lib.rs:909-922</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crates/argondb-ctl/src/tenant_create.rs:1321</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crates/argondb-ctl/src/lake_tenant.rs:185-187</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serve.rs:11581</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serve.rs:11581</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crates/argondb-query/src/lib.rs:6077-6117</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crates/argondb-committer/src/iceberg_sink.rs:725</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crates/argondb-tail/src/view_maintainer.rs:1884-1893</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idle line every \</w:t>
      </w:r>
      <w:r>
        <w:br/>
      </w:r>
      <w:r>
        <w:rPr>
          <w:rStyle w:val="VerbatimChar"/>
        </w:rPr>
        <w:t xml:space="preserve">&lt;n&gt;s (ARGONDB_VIEWS_IDLE_LOG_SECS) — cut-driven; classes &lt;list&gt;; &lt;pool bound&gt;</w:t>
      </w:r>
    </w:p>
    <w:p>
      <w:pPr>
        <w:pStyle w:val="FirstParagraph"/>
      </w:pPr>
      <w:r>
        <w:t xml:space="preserve">Every knob is parsed LOUDLY at startup: unset or empty means the default, a</w:t>
      </w:r>
      <w:r>
        <w:t xml:space="preserve"> </w:t>
      </w:r>
      <w:r>
        <w:t xml:space="preserve">plain positive integer means that,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crates/argondb-tail/src/view_maintainer.rs:1884-1893</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69"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ASSUMED 45–120 s, never measured</w:t>
      </w:r>
      <w:r>
        <w:t xml:space="preserve"> </w:t>
      </w:r>
      <w:r>
        <w:t xml:space="preserve">(</w:t>
      </w:r>
      <w:r>
        <w:rPr>
          <w:rStyle w:val="VerbatimChar"/>
        </w:rPr>
        <w:t xml:space="preserve">docs/2026-10-01-argondbcloud-design.md:340-345</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"about a minute"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rPr>
          <w:rStyle w:val="VerbatimChar"/>
        </w:rPr>
        <w:t xml:space="preserve">NotImplementedInK1</w:t>
      </w:r>
      <w:r>
        <w:t xml:space="preserve"> </w:t>
      </w:r>
      <w:r>
        <w:t xml:space="preserve">naming job K4 (</w:t>
      </w:r>
      <w:r>
        <w:rPr>
          <w:rStyle w:val="VerbatimChar"/>
        </w:rPr>
        <w:t xml:space="preserve">crates/argondbcloud/src/lib.rs:165-193</w:t>
      </w:r>
      <w:r>
        <w:t xml:space="preserve">).</w:t>
      </w:r>
      <w:r>
        <w:t xml:space="preserve"> </w:t>
      </w:r>
      <w:r>
        <w:t xml:space="preserve">You can link against them now and get a typed refusal; you cannot get a plan</w:t>
      </w:r>
      <w:r>
        <w:t xml:space="preserve"> </w:t>
      </w:r>
      <w:r>
        <w:t xml:space="preserve">out of them. (The CLI's</w:t>
      </w:r>
      <w:r>
        <w:t xml:space="preserve"> </w:t>
      </w:r>
      <w:r>
        <w:rPr>
          <w:rStyle w:val="VerbatimChar"/>
        </w:rPr>
        <w:t xml:space="preserve">plan</w:t>
      </w:r>
      <w:r>
        <w:t xml:space="preserve"> </w:t>
      </w:r>
      <w:r>
        <w:t xml:space="preserve">verb builds a preview</w:t>
      </w:r>
      <w:r>
        <w:t xml:space="preserve"> </w:t>
      </w:r>
      <w:r>
        <w:rPr>
          <w:rStyle w:val="VerbatimChar"/>
        </w:rPr>
        <w:t xml:space="preserve">plan/v1</w:t>
      </w:r>
      <w:r>
        <w:t xml:space="preserve"> </w:t>
      </w:r>
      <w:r>
        <w:t xml:space="preserve">of its own,</w:t>
      </w:r>
      <w:r>
        <w:t xml:space="preserve"> </w:t>
      </w:r>
      <w:r>
        <w:t xml:space="preserve">§2.3.)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 </w:t>
      </w:r>
      <w:r>
        <w:t xml:space="preserve">and</w:t>
      </w:r>
      <w:r>
        <w:t xml:space="preserve"> </w:t>
      </w:r>
      <w:r>
        <w:rPr>
          <w:rStyle w:val="VerbatimChar"/>
        </w:rPr>
        <w:t xml:space="preserve">advise</w:t>
      </w:r>
      <w:r>
        <w:t xml:space="preserve"> </w:t>
      </w:r>
      <w:r>
        <w:t xml:space="preserve">today, and</w:t>
      </w:r>
      <w:r>
        <w:t xml:space="preserve"> </w:t>
      </w:r>
      <w:r>
        <w:rPr>
          <w:rStyle w:val="VerbatimChar"/>
        </w:rPr>
        <w:t xml:space="preserve">plan</w:t>
      </w:r>
      <w:r>
        <w:t xml:space="preserve"> </w:t>
      </w:r>
      <w:r>
        <w:t xml:space="preserve">/</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when K4 lands. This is</w:t>
      </w:r>
      <w:r>
        <w:t xml:space="preserve"> </w:t>
      </w:r>
      <w:r>
        <w:t xml:space="preserve">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six verbs</w:t>
      </w:r>
      <w:r>
        <w:t xml:space="preserve"> </w:t>
      </w:r>
      <w:r>
        <w:t xml:space="preserve">(</w:t>
      </w:r>
      <w:r>
        <w:rPr>
          <w:rStyle w:val="VerbatimChar"/>
        </w:rPr>
        <w:t xml:space="preserve">crates/argondbcloud-cli/src/main.rs:27-107</w:t>
      </w:r>
      <w:r>
        <w:t xml:space="preserve">),</w:t>
      </w:r>
      <w:r>
        <w:t xml:space="preserve"> </w:t>
      </w:r>
      <w:r>
        <w:t xml:space="preserve">K10's TUI included, all with</w:t>
      </w:r>
      <w:r>
        <w:t xml:space="preserve"> </w:t>
      </w:r>
      <w:r>
        <w:rPr>
          <w:rStyle w:val="VerbatimChar"/>
        </w:rPr>
        <w:t xml:space="preserve">--json</w:t>
      </w:r>
      <w:r>
        <w:t xml:space="preserve">. FROM SOURCE:</w:t>
      </w:r>
    </w:p>
    <w:p>
      <w:pPr>
        <w:pStyle w:val="SourceCode"/>
      </w:pPr>
      <w:r>
        <w:rPr>
          <w:rStyle w:val="VerbatimChar"/>
        </w:rPr>
        <w:t xml:space="preserve">argondbcloud advise needs.json --json [--overlay overlay.json] [--offline]   # alternatives/v1</w:t>
      </w:r>
      <w:r>
        <w:br/>
      </w:r>
      <w:r>
        <w:rPr>
          <w:rStyle w:val="VerbatimChar"/>
        </w:rPr>
        <w:t xml:space="preserve">argondbcloud tui [--overlay overlay.json] [--name erp-prod]                   # the nine screens, answers on stdin</w:t>
      </w:r>
      <w:r>
        <w:br/>
      </w:r>
      <w:r>
        <w:rPr>
          <w:rStyle w:val="VerbatimChar"/>
        </w:rPr>
        <w:t xml:space="preserve">argondbcloud plan needs.json --shape c [--overlay overlay.json] --json        # a PREVIEW plan/v1, saved under ~/.argondbcloud/installs/&lt;id&gt;/</w:t>
      </w:r>
      <w:r>
        <w:br/>
      </w:r>
      <w:r>
        <w:rPr>
          <w:rStyle w:val="VerbatimChar"/>
        </w:rPr>
        <w:t xml:space="preserve">argondbcloud apply plan.json --json                                           # apply-result/v1: nothing created (K4)</w:t>
      </w:r>
      <w:r>
        <w:br/>
      </w:r>
      <w:r>
        <w:rPr>
          <w:rStyle w:val="VerbatimChar"/>
        </w:rPr>
        <w:t xml:space="preserve">argondbcloud teardown state.json --json                                       # apply-result/v1: nothing removed (K4)</w:t>
      </w:r>
      <w:r>
        <w:br/>
      </w:r>
      <w:r>
        <w:rPr>
          <w:rStyle w:val="VerbatimChar"/>
        </w:rPr>
        <w:t xml:space="preserve">argondbcloud validate any-document.json                                       # "&lt;schema&gt;: valid", or the refusal</w:t>
      </w:r>
      <w:r>
        <w:br/>
      </w:r>
      <w:r>
        <w:rPr>
          <w:rStyle w:val="VerbatimChar"/>
        </w:rPr>
        <w:t xml:space="preserve">argondbcloud -V                                                               # "ArgonDBCloud &lt;version&gt;"</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w:t>
      </w:r>
      <w:r>
        <w:t xml:space="preserve">(</w:t>
      </w:r>
      <w:r>
        <w:rPr>
          <w:rStyle w:val="VerbatimChar"/>
        </w:rPr>
        <w:t xml:space="preserve">crates/argondbcloud-cli/src/main.rs:364-368</w:t>
      </w:r>
      <w:r>
        <w:t xml:space="preserve">).</w:t>
      </w:r>
    </w:p>
    <w:p>
      <w:pPr>
        <w:pStyle w:val="Compact"/>
        <w:numPr>
          <w:ilvl w:val="0"/>
          <w:numId w:val="1057"/>
        </w:numPr>
      </w:pPr>
      <w:r>
        <w:t xml:space="preserve">The CLI's</w:t>
      </w:r>
      <w:r>
        <w:t xml:space="preserve"> </w:t>
      </w:r>
      <w:r>
        <w:rPr>
          <w:rStyle w:val="VerbatimChar"/>
        </w:rPr>
        <w:t xml:space="preserve">plan</w:t>
      </w:r>
      <w:r>
        <w:t xml:space="preserve"> </w:t>
      </w:r>
      <w:r>
        <w:t xml:space="preserve">is a</w:t>
      </w:r>
      <w:r>
        <w:t xml:space="preserve"> </w:t>
      </w:r>
      <w:r>
        <w:rPr>
          <w:b/>
          <w:bCs/>
        </w:rPr>
        <w:t xml:space="preserve">preview</w:t>
      </w:r>
      <w:r>
        <w:t xml:space="preserve">: it writes the chosen alternative's priced</w:t>
      </w:r>
      <w:r>
        <w:t xml:space="preserve"> </w:t>
      </w:r>
      <w:r>
        <w:t xml:space="preserve">lines as the resources, in the library's order; ordering by dependency,</w:t>
      </w:r>
      <w:r>
        <w:t xml:space="preserve"> </w:t>
      </w:r>
      <w:r>
        <w:t xml:space="preserve">pinning the artifact and taking credentials are K4's, and the document's</w:t>
      </w:r>
      <w:r>
        <w:t xml:space="preserve"> </w:t>
      </w:r>
      <w:r>
        <w:rPr>
          <w:rStyle w:val="VerbatimChar"/>
        </w:rPr>
        <w:t xml:space="preserve">credentials</w:t>
      </w:r>
      <w:r>
        <w:t xml:space="preserve"> </w:t>
      </w:r>
      <w:r>
        <w:t xml:space="preserve">block says so (</w:t>
      </w:r>
      <w:r>
        <w:rPr>
          <w:rStyle w:val="VerbatimChar"/>
        </w:rPr>
        <w:t xml:space="preserve">crates/argondbcloud-cli/src/plan_doc.rs:1-5</w:t>
      </w:r>
      <w:r>
        <w:t xml:space="preserve">).</w:t>
      </w:r>
    </w:p>
    <w:p>
      <w:pPr>
        <w:pStyle w:val="Compact"/>
        <w:numPr>
          <w:ilvl w:val="0"/>
          <w:numId w:val="1057"/>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print an</w:t>
      </w:r>
      <w:r>
        <w:t xml:space="preserve"> </w:t>
      </w:r>
      <w:r>
        <w:rPr>
          <w:rStyle w:val="VerbatimChar"/>
        </w:rPr>
        <w:t xml:space="preserve">apply-result/v1</w:t>
      </w:r>
      <w:r>
        <w:t xml:space="preserve"> </w:t>
      </w:r>
      <w:r>
        <w:t xml:space="preserve">that says nothing was</w:t>
      </w:r>
      <w:r>
        <w:t xml:space="preserve"> </w:t>
      </w:r>
      <w:r>
        <w:t xml:space="preserve">created or removed (</w:t>
      </w:r>
      <w:r>
        <w:rPr>
          <w:rStyle w:val="VerbatimChar"/>
        </w:rPr>
        <w:t xml:space="preserve">crates/argondbcloud-cli/src/main.rs:254-262</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0"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w:t>
      </w:r>
    </w:p>
    <w:p>
      <w:pPr>
        <w:pStyle w:val="BodyText"/>
      </w:pPr>
      <w:r>
        <w:t xml:space="preserve">The four parts, from the schema</w:t>
      </w:r>
      <w:r>
        <w:t xml:space="preserve"> </w:t>
      </w:r>
      <w:r>
        <w:t xml:space="preserve">(</w:t>
      </w:r>
      <w:r>
        <w:rPr>
          <w:rStyle w:val="VerbatimChar"/>
        </w:rPr>
        <w:t xml:space="preserve">crates/argondbcloud/schemas/overlay.v1.schema.json:5-41</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crates/argondbcloud/schemas/overlay.v1.schema.json:27</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 </w:t>
      </w:r>
      <w:r>
        <w:t xml:space="preserve">and</w:t>
      </w:r>
      <w:r>
        <w:t xml:space="preserve"> </w:t>
      </w:r>
      <w:r>
        <w:rPr>
          <w:rStyle w:val="VerbatimChar"/>
        </w:rPr>
        <w:t xml:space="preserve">note</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crates/argondbcloud/schemas/overlay.v1.schema.json:30</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crates/argondbcloud/schemas/overlay.v1.schema.json:39</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crates/argondbcloud/schemas/overlay.v1.schema.json:40</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crates/argondbcloud/src/overlay.rs:92-93</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crates/argondbcloud/src/overlay.rs:145-153</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crates/argondbcloud/src/overlay.rs:358-383</w:t>
      </w:r>
      <w:r>
        <w:t xml:space="preserve">).</w:t>
      </w:r>
    </w:p>
    <w:p>
      <w:pPr>
        <w:pStyle w:val="Compact"/>
        <w:numPr>
          <w:ilvl w:val="0"/>
          <w:numId w:val="1059"/>
        </w:numPr>
      </w:pPr>
      <w:r>
        <w:rPr>
          <w:b/>
          <w:bCs/>
        </w:rPr>
        <w:t xml:space="preserve">A</w:t>
      </w:r>
      <w:r>
        <w:rPr>
          <w:b/>
          <w:bCs/>
        </w:rPr>
        <w:t xml:space="preserve"> </w:t>
      </w:r>
      <w:r>
        <w:rPr>
          <w:rStyle w:val="VerbatimChar"/>
          <w:b/>
          <w:bCs/>
        </w:rPr>
        <w:t xml:space="preserve">per: tenant</w:t>
      </w:r>
      <w:r>
        <w:rPr>
          <w:b/>
          <w:bCs/>
        </w:rPr>
        <w:t xml:space="preserve"> </w:t>
      </w:r>
      <w:r>
        <w:rPr>
          <w:b/>
          <w:bCs/>
        </w:rPr>
        <w:t xml:space="preserve">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t xml:space="preserve">It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 and prints a no-charge line of its own</w:t>
      </w:r>
      <w:r>
        <w:t xml:space="preserve"> </w:t>
      </w:r>
      <w:r>
        <w:t xml:space="preserve">(</w:t>
      </w:r>
      <w:r>
        <w:rPr>
          <w:rStyle w:val="VerbatimChar"/>
        </w:rPr>
        <w:t xml:space="preserve">crates/argondbcloud/src/overlay.rs:197-220</w:t>
      </w:r>
      <w:r>
        <w:t xml:space="preserve">,</w:t>
      </w:r>
      <w:r>
        <w:t xml:space="preserve"> </w:t>
      </w:r>
      <w:r>
        <w:rPr>
          <w:rStyle w:val="VerbatimChar"/>
        </w:rPr>
        <w:t xml:space="preserve">:257-268</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crates/argondbcloud/src/overlay.rs:7-12</w:t>
      </w:r>
      <w:r>
        <w:t xml:space="preserve">).</w:t>
      </w:r>
    </w:p>
    <w:p>
      <w:pPr>
        <w:pStyle w:val="Compact"/>
        <w:numPr>
          <w:ilvl w:val="0"/>
          <w:numId w:val="1059"/>
        </w:numPr>
      </w:pPr>
      <w:r>
        <w:rPr>
          <w:b/>
          <w:bCs/>
        </w:rPr>
        <w:t xml:space="preserve">Only object storage is priced today.</w:t>
      </w:r>
      <w:r>
        <w:t xml:space="preserve"> </w:t>
      </w:r>
      <w:r>
        <w:rPr>
          <w:rStyle w:val="VerbatimChar"/>
        </w:rPr>
        <w:t xml:space="preserve">s3-bucket</w:t>
      </w:r>
      <w:r>
        <w:t xml:space="preserve"> </w:t>
      </w:r>
      <w:r>
        <w:t xml:space="preserve">on 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becomes a</w:t>
      </w:r>
      <w:r>
        <w:t xml:space="preserve"> </w:t>
      </w:r>
      <w:r>
        <w:t xml:space="preserve">line reading "price unavailable (the advisor's price list has no SKU for</w:t>
      </w:r>
      <w:r>
        <w:t xml:space="preserve"> </w:t>
      </w:r>
      <w:r>
        <w:t xml:space="preserve">provider_type …)", and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crates/argondbcloud/src/overlay.rs:270-290</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each question's value, its source</w:t>
      </w:r>
      <w:r>
        <w:t xml:space="preserve"> </w:t>
      </w:r>
      <w:r>
        <w:t xml:space="preserve">(</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crates/argondbcloud/src/overlay.rs:311-347</w:t>
      </w:r>
      <w:r>
        <w:t xml:space="preserve">).</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rPr>
          <w:b/>
          <w:bCs/>
        </w:rPr>
        <w:t xml:space="preserve">VERIFIED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with recorded prices.</w:t>
      </w:r>
      <w:r>
        <w:t xml:space="preserve"> </w:t>
      </w:r>
      <w:r>
        <w:t xml:space="preserve">The overlay</w:t>
      </w:r>
      <w:r>
        <w:t xml:space="preserve"> </w:t>
      </w:r>
      <w:r>
        <w:t xml:space="preserve">above was written to</w:t>
      </w:r>
      <w:r>
        <w:t xml:space="preserve"> </w:t>
      </w:r>
      <w:r>
        <w:rPr>
          <w:rStyle w:val="VerbatimChar"/>
        </w:rPr>
        <w:t xml:space="preserve">splink-erp-overlay.json</w:t>
      </w:r>
      <w:r>
        <w:t xml:space="preserve"> </w:t>
      </w:r>
      <w:r>
        <w:t xml:space="preserve">(byte-identical to the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4.19.2 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Run on 2026-10-04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r>
        <w:pict>
          <v:rect style="width:0;height:1.5pt" o:hralign="center" o:hrstd="t" o:hr="t"/>
        </w:pict>
      </w:r>
    </w:p>
    <w:p>
      <w:pPr>
        <w:pStyle w:val="FirstParagraph"/>
      </w:pPr>
    </w:p>
    <w:bookmarkEnd w:id="359"/>
    <w:bookmarkEnd w:id="360"/>
    <w:bookmarkStart w:id="365"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1"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w:t>
      </w:r>
      <w:r>
        <w:t xml:space="preserve"> </w:t>
      </w:r>
      <w:r>
        <w:t xml:space="preserve">The newest released ArgonDB is</w:t>
      </w:r>
      <w:r>
        <w:t xml:space="preserve"> </w:t>
      </w:r>
      <w:r>
        <w:t xml:space="preserve">v1.5.7.3 (tag</w:t>
      </w:r>
      <w:r>
        <w:t xml:space="preserve"> </w:t>
      </w:r>
      <w:r>
        <w:rPr>
          <w:rStyle w:val="VerbatimChar"/>
        </w:rPr>
        <w:t xml:space="preserve">v1.5.7.3</w:t>
      </w:r>
      <w:r>
        <w:t xml:space="preserve">, 2026-10-03). The K5, K6 and K7 landings</w:t>
      </w:r>
      <w:r>
        <w:t xml:space="preserve"> </w:t>
      </w:r>
      <w:r>
        <w:t xml:space="preserve">(</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are on</w:t>
      </w:r>
      <w:r>
        <w:t xml:space="preserve"> </w:t>
      </w:r>
      <w:r>
        <w:rPr>
          <w:rStyle w:val="VerbatimChar"/>
        </w:rPr>
        <w:t xml:space="preserve">main</w:t>
      </w:r>
      <w:r>
        <w:t xml:space="preserve"> </w:t>
      </w:r>
      <w:r>
        <w:t xml:space="preserve">and are NOT ancestors of</w:t>
      </w:r>
      <w:r>
        <w:t xml:space="preserve"> </w:t>
      </w:r>
      <w:r>
        <w:t xml:space="preserve">that tag (checked with</w:t>
      </w:r>
      <w:r>
        <w:t xml:space="preserve"> </w:t>
      </w:r>
      <w:r>
        <w:rPr>
          <w:rStyle w:val="VerbatimChar"/>
        </w:rPr>
        <w:t xml:space="preserve">git merge-base --is-ancestor</w:t>
      </w:r>
      <w:r>
        <w:t xml:space="preserve">), so the released Linux</w:t>
      </w:r>
      <w:r>
        <w:t xml:space="preserve"> </w:t>
      </w:r>
      <w:r>
        <w:t xml:space="preserve">tarball carries none of them; they ship with v1.5.8, as their release</w:t>
      </w:r>
      <w:r>
        <w:t xml:space="preserve"> </w:t>
      </w:r>
      <w:r>
        <w:t xml:space="preserve">fragments say (</w:t>
      </w:r>
      <w:r>
        <w:rPr>
          <w:rStyle w:val="VerbatimChar"/>
        </w:rPr>
        <w:t xml:space="preserve">docs/releases/fragments/argondbcloud-k5-the-boxs-safekeeper-backs-wal-up-to-the-storage-remote-when-one-is-set-with-the-refusal-when-the-remote-is-unreachable-at-boot-and-the-minio-gate-both-polarities.md:1</w:t>
      </w:r>
      <w:r>
        <w:t xml:space="preserve">).</w:t>
      </w:r>
      <w:r>
        <w:t xml:space="preserve"> </w:t>
      </w:r>
      <w:r>
        <w:t xml:space="preserve">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w:t>
      </w:r>
      <w:r>
        <w:t xml:space="preserve"> </w:t>
      </w:r>
      <w:r>
        <w:t xml:space="preserve">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w:t>
      </w:r>
      <w:r>
        <w:t xml:space="preserve"> </w:t>
      </w:r>
      <w:r>
        <w:t xml:space="preserve">are also off by default.</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1"/>
    <w:bookmarkStart w:id="362"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2"/>
    <w:bookmarkStart w:id="363"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that is not built.</w:t>
      </w:r>
      <w:r>
        <w:t xml:space="preserve"> </w:t>
      </w:r>
      <w:r>
        <w:rPr>
          <w:rStyle w:val="VerbatimChar"/>
        </w:rPr>
        <w:t xml:space="preserve">state/v1</w:t>
      </w:r>
      <w:r>
        <w:t xml:space="preserve"> </w:t>
      </w:r>
      <w:r>
        <w:t xml:space="preserve">exists as a schema</w:t>
      </w:r>
      <w:r>
        <w:t xml:space="preserve"> </w:t>
      </w:r>
      <w:r>
        <w:t xml:space="preserve">and an example (</w:t>
      </w:r>
      <w:r>
        <w:rPr>
          <w:rStyle w:val="VerbatimChar"/>
        </w:rPr>
        <w:t xml:space="preserve">crates/argondbcloud/schemas/state.v1.schema.json</w:t>
      </w:r>
      <w:r>
        <w:t xml:space="preserve">), but</w:t>
      </w:r>
      <w:r>
        <w:t xml:space="preserve"> </w:t>
      </w:r>
      <w:r>
        <w:t xml:space="preserve">nothing writes one: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 is</w:t>
      </w:r>
      <w:r>
        <w:t xml:space="preserve"> </w:t>
      </w:r>
      <w:r>
        <w:rPr>
          <w:b/>
          <w:bCs/>
        </w:rPr>
        <w:t xml:space="preserve">DESIGNED</w:t>
      </w:r>
      <w:r>
        <w:t xml:space="preserve">, and K4 (plan and apply for shape (a) through direct SDK calls,</w:t>
      </w:r>
      <w:r>
        <w:t xml:space="preserve"> </w:t>
      </w:r>
      <w:r>
        <w:t xml:space="preserve">ruled [D-2026-10-03-69f57a]) has not started</w:t>
      </w:r>
      <w:r>
        <w:t xml:space="preserve"> </w:t>
      </w:r>
      <w:r>
        <w:t xml:space="preserve">(</w:t>
      </w:r>
      <w:r>
        <w:rPr>
          <w:rStyle w:val="VerbatimChar"/>
        </w:rPr>
        <w:t xml:space="preserve">docs/2026-10-01-argondbcloud-design.md:1072</w:t>
      </w:r>
      <w:r>
        <w:t xml:space="preserve">). The state file's planned</w:t>
      </w:r>
      <w:r>
        <w:t xml:space="preserve"> </w:t>
      </w:r>
      <w:r>
        <w:t xml:space="preserve">home is</w:t>
      </w:r>
      <w:r>
        <w:t xml:space="preserve"> </w:t>
      </w:r>
      <w:r>
        <w:rPr>
          <w:rStyle w:val="VerbatimChar"/>
        </w:rPr>
        <w:t xml:space="preserve">~/.argondbcloud/installs/&lt;install-id&gt;/state.json</w:t>
      </w:r>
      <w:r>
        <w:t xml:space="preserve">, with a copy in</w:t>
      </w:r>
      <w:r>
        <w:t xml:space="preserve"> </w:t>
      </w:r>
      <w:r>
        <w:t xml:space="preserve">the install's bucket for (b) and (c),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3"/>
    <w:bookmarkStart w:id="364"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4"/>
    <w:bookmarkEnd w:id="365"/>
    <w:bookmarkStart w:id="366"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which is K4's, so today a session</w:t>
      </w:r>
      <w:r>
        <w:t xml:space="preserve"> </w:t>
      </w:r>
      <w:r>
        <w:t xml:space="preserve">ends at the plan, saved, with nothing created</w:t>
      </w:r>
      <w:r>
        <w:t xml:space="preserve"> </w:t>
      </w:r>
      <w:r>
        <w:t xml:space="preserve">(</w:t>
      </w:r>
      <w:r>
        <w:rPr>
          <w:rStyle w:val="VerbatimChar"/>
        </w:rPr>
        <w:t xml:space="preserve">crates/argondbcloud-cli/src/tui.rs:293-310</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about a minute"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and the cloud waker is C9</w:t>
      </w:r>
      <w:r>
        <w:t xml:space="preserve"> </w:t>
      </w:r>
      <w:r>
        <w:t xml:space="preserve">in K12, not started. The customer sees a first page in about a minute,</w:t>
      </w:r>
      <w:r>
        <w:t xml:space="preserve"> </w:t>
      </w:r>
      <w:r>
        <w:t xml:space="preserve">not a second (</w:t>
      </w:r>
      <w:r>
        <w:rPr>
          <w:rStyle w:val="VerbatimChar"/>
        </w:rPr>
        <w:t xml:space="preserve">docs/2026-10-01-argondbcloud-design.md:353-354</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6"/>
    <w:bookmarkStart w:id="367"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7"/>
    <w:bookmarkStart w:id="368"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8"/>
    <w:bookmarkEnd w:id="369"/>
    <w:bookmarkEnd w:id="3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2026-10-06T00:47:03Z</dcterms:created>
  <dcterms:modified xsi:type="dcterms:W3CDTF">2026-10-06T00:47:03Z</dcterms:modified>
</cp:coreProperties>
</file>

<file path=docProps/custom.xml><?xml version="1.0" encoding="utf-8"?>
<Properties xmlns="http://schemas.openxmlformats.org/officeDocument/2006/custom-properties" xmlns:vt="http://schemas.openxmlformats.org/officeDocument/2006/docPropsVTypes"/>
</file>